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179383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0F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25A711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2C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DBC0D4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C2C34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2C2C34" w:rsidRPr="002C2C34">
        <w:rPr>
          <w:rFonts w:ascii="Times New Roman" w:hAnsi="Times New Roman"/>
          <w:b/>
          <w:sz w:val="24"/>
          <w:szCs w:val="24"/>
          <w:lang w:eastAsia="ru-RU"/>
        </w:rPr>
        <w:t xml:space="preserve"> кабельной продукции с соединительными элементами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C1C3C1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C2C34" w:rsidRPr="002C2C34">
        <w:rPr>
          <w:rFonts w:ascii="Times New Roman" w:hAnsi="Times New Roman"/>
          <w:color w:val="000000"/>
          <w:sz w:val="24"/>
          <w:szCs w:val="24"/>
          <w:lang w:eastAsia="ru-RU"/>
        </w:rPr>
        <w:t>триста двадцать пять тысяч восемьдесят девять сомони, 59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2C2C34" w:rsidRPr="002C2C34">
        <w:rPr>
          <w:rFonts w:ascii="Times New Roman" w:hAnsi="Times New Roman"/>
          <w:b/>
          <w:color w:val="000000"/>
          <w:sz w:val="24"/>
          <w:szCs w:val="24"/>
          <w:lang w:eastAsia="ru-RU"/>
        </w:rPr>
        <w:t>325 089,59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FF5D17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A023DB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A8DD34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614845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F146C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77777777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146CB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E7FF8-0AD7-4982-9684-004583186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143</cp:revision>
  <cp:lastPrinted>2022-01-04T07:33:00Z</cp:lastPrinted>
  <dcterms:created xsi:type="dcterms:W3CDTF">2020-09-24T03:19:00Z</dcterms:created>
  <dcterms:modified xsi:type="dcterms:W3CDTF">2022-01-31T07:53:00Z</dcterms:modified>
</cp:coreProperties>
</file>